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E085" w14:textId="77777777" w:rsidR="00B417D4" w:rsidRDefault="00B417D4">
      <w:pPr>
        <w:jc w:val="center"/>
        <w:rPr>
          <w:i/>
          <w:sz w:val="10"/>
        </w:rPr>
      </w:pPr>
      <w:r>
        <w:rPr>
          <w:b/>
          <w:snapToGrid w:val="0"/>
          <w:sz w:val="23"/>
        </w:rPr>
        <w:t>_________________________________________________________________________________</w:t>
      </w:r>
    </w:p>
    <w:p w14:paraId="34B537D1" w14:textId="77777777" w:rsidR="00B417D4" w:rsidRDefault="00B417D4">
      <w:pPr>
        <w:rPr>
          <w:i/>
          <w:sz w:val="15"/>
        </w:rPr>
      </w:pPr>
    </w:p>
    <w:p w14:paraId="272B1D2D" w14:textId="77777777" w:rsidR="00B417D4" w:rsidRDefault="00B417D4">
      <w:pPr>
        <w:rPr>
          <w:i/>
        </w:rPr>
      </w:pPr>
      <w:r>
        <w:rPr>
          <w:i/>
        </w:rPr>
        <w:t xml:space="preserve">NOTE:  Deadlines provided are general because meeting dates are subject to change from </w:t>
      </w:r>
      <w:proofErr w:type="gramStart"/>
      <w:r>
        <w:rPr>
          <w:i/>
        </w:rPr>
        <w:t>year-to-year</w:t>
      </w:r>
      <w:proofErr w:type="gramEnd"/>
      <w:r>
        <w:rPr>
          <w:i/>
        </w:rPr>
        <w:t>.  For specific deadlines contact Section Coordinator.</w:t>
      </w:r>
    </w:p>
    <w:p w14:paraId="3C0B0F6E" w14:textId="77777777" w:rsidR="00B417D4" w:rsidRDefault="00B417D4">
      <w:pPr>
        <w:pStyle w:val="Heading4"/>
        <w:rPr>
          <w:snapToGrid/>
          <w:sz w:val="24"/>
        </w:rPr>
      </w:pPr>
    </w:p>
    <w:p w14:paraId="0F5BBEC3" w14:textId="77777777" w:rsidR="00B417D4" w:rsidRDefault="00B417D4">
      <w:pPr>
        <w:pStyle w:val="Heading4"/>
        <w:rPr>
          <w:snapToGrid/>
          <w:sz w:val="24"/>
        </w:rPr>
      </w:pPr>
      <w:r>
        <w:rPr>
          <w:snapToGrid/>
          <w:sz w:val="24"/>
        </w:rPr>
        <w:t>January</w:t>
      </w:r>
    </w:p>
    <w:p w14:paraId="4DB20379" w14:textId="77777777" w:rsidR="00FC6C6E" w:rsidRDefault="00FC6C6E" w:rsidP="00FC6C6E">
      <w:pPr>
        <w:numPr>
          <w:ilvl w:val="0"/>
          <w:numId w:val="4"/>
        </w:numPr>
      </w:pPr>
      <w:r>
        <w:t xml:space="preserve">Support TMA-MSS </w:t>
      </w:r>
      <w:r w:rsidR="00233E3A">
        <w:t xml:space="preserve">resolution cycle as Ad-Hoc committee member </w:t>
      </w:r>
    </w:p>
    <w:p w14:paraId="413C217B" w14:textId="77777777" w:rsidR="00FC6C6E" w:rsidRDefault="00FC6C6E" w:rsidP="00113DAC">
      <w:pPr>
        <w:numPr>
          <w:ilvl w:val="0"/>
          <w:numId w:val="4"/>
        </w:numPr>
      </w:pPr>
      <w:r>
        <w:t xml:space="preserve">Attend the </w:t>
      </w:r>
      <w:r>
        <w:rPr>
          <w:b/>
        </w:rPr>
        <w:t>TMA</w:t>
      </w:r>
      <w:r w:rsidR="004A58D5">
        <w:rPr>
          <w:b/>
        </w:rPr>
        <w:t>-MSS Chapter Leadership Training</w:t>
      </w:r>
      <w:r>
        <w:rPr>
          <w:b/>
        </w:rPr>
        <w:t xml:space="preserve"> </w:t>
      </w:r>
    </w:p>
    <w:p w14:paraId="3ADD546F" w14:textId="77777777" w:rsidR="00FC6C6E" w:rsidRDefault="00FC6C6E">
      <w:pPr>
        <w:pStyle w:val="Heading4"/>
        <w:rPr>
          <w:snapToGrid/>
          <w:sz w:val="24"/>
        </w:rPr>
      </w:pPr>
    </w:p>
    <w:p w14:paraId="57FCFD9D" w14:textId="77777777" w:rsidR="00B417D4" w:rsidRDefault="00B417D4">
      <w:pPr>
        <w:pStyle w:val="Heading4"/>
        <w:rPr>
          <w:snapToGrid/>
          <w:sz w:val="24"/>
        </w:rPr>
      </w:pPr>
      <w:r>
        <w:rPr>
          <w:snapToGrid/>
          <w:sz w:val="24"/>
        </w:rPr>
        <w:t>February</w:t>
      </w:r>
      <w:r w:rsidR="00FC6C6E">
        <w:rPr>
          <w:snapToGrid/>
          <w:sz w:val="24"/>
        </w:rPr>
        <w:t>/March</w:t>
      </w:r>
    </w:p>
    <w:p w14:paraId="1F9A6154" w14:textId="77777777" w:rsidR="0001071C" w:rsidRPr="00113DAC" w:rsidRDefault="0001071C" w:rsidP="0001071C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Begin making travel arrangements and confirm dates for TexMed meeting.</w:t>
      </w:r>
    </w:p>
    <w:p w14:paraId="00949F92" w14:textId="77777777" w:rsidR="00B417D4" w:rsidRDefault="00B417D4" w:rsidP="00113DAC"/>
    <w:p w14:paraId="60BA6586" w14:textId="77777777" w:rsidR="00B417D4" w:rsidRDefault="00B417D4">
      <w:pPr>
        <w:rPr>
          <w:b/>
        </w:rPr>
      </w:pPr>
      <w:r>
        <w:rPr>
          <w:b/>
        </w:rPr>
        <w:t>April/May</w:t>
      </w:r>
    </w:p>
    <w:p w14:paraId="69D5BC71" w14:textId="77777777" w:rsidR="00877699" w:rsidRPr="00113DAC" w:rsidRDefault="00877699" w:rsidP="00877699">
      <w:pPr>
        <w:numPr>
          <w:ilvl w:val="0"/>
          <w:numId w:val="4"/>
        </w:numPr>
      </w:pPr>
      <w:r>
        <w:t xml:space="preserve">Submit materials to run for TMA-MSS Vice Chair to the Section Coordinator, </w:t>
      </w:r>
      <w:proofErr w:type="gramStart"/>
      <w:r>
        <w:t>including:</w:t>
      </w:r>
      <w:proofErr w:type="gramEnd"/>
      <w:r>
        <w:t xml:space="preserve"> curriculum vitae and personal statement </w:t>
      </w:r>
      <w:r>
        <w:rPr>
          <w:i/>
        </w:rPr>
        <w:t>(Materials are due 3 weeks before TexMed).</w:t>
      </w:r>
    </w:p>
    <w:p w14:paraId="47AB1C88" w14:textId="77777777" w:rsidR="00FC6C6E" w:rsidRPr="00877699" w:rsidRDefault="00FC6C6E" w:rsidP="00FC6C6E">
      <w:pPr>
        <w:numPr>
          <w:ilvl w:val="0"/>
          <w:numId w:val="4"/>
        </w:numPr>
      </w:pPr>
      <w:r>
        <w:t>Prepare a candidate speech.</w:t>
      </w:r>
    </w:p>
    <w:p w14:paraId="0A727350" w14:textId="77777777" w:rsidR="00FC6C6E" w:rsidRDefault="00FC6C6E" w:rsidP="00FC6C6E">
      <w:pPr>
        <w:numPr>
          <w:ilvl w:val="0"/>
          <w:numId w:val="4"/>
        </w:numPr>
        <w:rPr>
          <w:b/>
        </w:rPr>
      </w:pPr>
      <w:r>
        <w:t>Request/confirm days off for required meetings with student dean, course coordinators, etc.</w:t>
      </w:r>
    </w:p>
    <w:p w14:paraId="63BE78BC" w14:textId="77777777" w:rsidR="00B417D4" w:rsidRDefault="00B417D4">
      <w:pPr>
        <w:numPr>
          <w:ilvl w:val="0"/>
          <w:numId w:val="4"/>
        </w:numPr>
        <w:rPr>
          <w:b/>
        </w:rPr>
      </w:pPr>
      <w:r>
        <w:t>If attending AMA Annual Meeting in June, book travel/lodging arrangements, if haven’t already done so.</w:t>
      </w:r>
    </w:p>
    <w:p w14:paraId="1D2AB8BD" w14:textId="77777777" w:rsidR="00B417D4" w:rsidRDefault="00B417D4">
      <w:pPr>
        <w:numPr>
          <w:ilvl w:val="0"/>
          <w:numId w:val="4"/>
        </w:numPr>
        <w:rPr>
          <w:b/>
        </w:rPr>
      </w:pPr>
      <w:r>
        <w:t xml:space="preserve">Attend </w:t>
      </w:r>
      <w:r>
        <w:rPr>
          <w:b/>
        </w:rPr>
        <w:t>TexMed.</w:t>
      </w:r>
    </w:p>
    <w:p w14:paraId="0AFDE87B" w14:textId="77777777" w:rsidR="00B417D4" w:rsidRDefault="00B417D4">
      <w:pPr>
        <w:numPr>
          <w:ilvl w:val="0"/>
          <w:numId w:val="7"/>
        </w:numPr>
      </w:pPr>
      <w:r>
        <w:t>Attend MSS Business Meeting</w:t>
      </w:r>
      <w:r w:rsidR="00F8456A">
        <w:t>.</w:t>
      </w:r>
    </w:p>
    <w:p w14:paraId="49CC648A" w14:textId="77777777" w:rsidR="00B417D4" w:rsidRDefault="00B417D4">
      <w:pPr>
        <w:numPr>
          <w:ilvl w:val="0"/>
          <w:numId w:val="7"/>
        </w:numPr>
      </w:pPr>
      <w:r>
        <w:t>Attend TMA-</w:t>
      </w:r>
      <w:r w:rsidR="00F8456A">
        <w:t>MSS Executive Council Workgroup.</w:t>
      </w:r>
    </w:p>
    <w:p w14:paraId="4139E244" w14:textId="77777777" w:rsidR="00FC6C6E" w:rsidRDefault="00FC6C6E" w:rsidP="00FC6C6E">
      <w:pPr>
        <w:numPr>
          <w:ilvl w:val="0"/>
          <w:numId w:val="7"/>
        </w:numPr>
      </w:pPr>
      <w:r>
        <w:t>Campaign for TMA-MSS Vice Chair position.</w:t>
      </w:r>
    </w:p>
    <w:p w14:paraId="64AA2643" w14:textId="77777777" w:rsidR="00FC6C6E" w:rsidRPr="00113DAC" w:rsidRDefault="00FC6C6E" w:rsidP="00FC6C6E">
      <w:pPr>
        <w:numPr>
          <w:ilvl w:val="0"/>
          <w:numId w:val="7"/>
        </w:numPr>
        <w:rPr>
          <w:i/>
        </w:rPr>
      </w:pPr>
      <w:r>
        <w:t xml:space="preserve">Attend MSS Business Meeting and get elected! </w:t>
      </w:r>
      <w:r>
        <w:rPr>
          <w:i/>
        </w:rPr>
        <w:t>(NOTE: term of office begins at the conclusion of TexMed and is completed at the end of the following year’s TexMed meeting.)</w:t>
      </w:r>
    </w:p>
    <w:p w14:paraId="6E8AD731" w14:textId="77777777" w:rsidR="00B417D4" w:rsidRDefault="00B417D4">
      <w:pPr>
        <w:numPr>
          <w:ilvl w:val="0"/>
          <w:numId w:val="4"/>
        </w:numPr>
      </w:pPr>
      <w:r>
        <w:t>Term of office officially begins</w:t>
      </w:r>
      <w:r w:rsidR="00F8456A">
        <w:t>.</w:t>
      </w:r>
    </w:p>
    <w:p w14:paraId="5F6E607F" w14:textId="77777777" w:rsidR="00B417D4" w:rsidRDefault="00B417D4">
      <w:pPr>
        <w:rPr>
          <w:b/>
        </w:rPr>
      </w:pPr>
    </w:p>
    <w:p w14:paraId="2878BEFB" w14:textId="77777777" w:rsidR="00233E3A" w:rsidRDefault="00B417D4" w:rsidP="00113DAC">
      <w:r>
        <w:rPr>
          <w:b/>
        </w:rPr>
        <w:t xml:space="preserve">June </w:t>
      </w:r>
    </w:p>
    <w:p w14:paraId="3B436AAA" w14:textId="77777777" w:rsidR="00B417D4" w:rsidRDefault="00B417D4">
      <w:pPr>
        <w:numPr>
          <w:ilvl w:val="0"/>
          <w:numId w:val="4"/>
        </w:numPr>
      </w:pPr>
      <w:r>
        <w:t xml:space="preserve">Confirm with Section Coordinator that chapter </w:t>
      </w:r>
      <w:r w:rsidR="007C7785">
        <w:t>g</w:t>
      </w:r>
      <w:r>
        <w:t xml:space="preserve">overning </w:t>
      </w:r>
      <w:r w:rsidR="007C7785">
        <w:t>b</w:t>
      </w:r>
      <w:r>
        <w:t xml:space="preserve">oard lists have been finalized and distributed to </w:t>
      </w:r>
      <w:r w:rsidR="007C7785">
        <w:t xml:space="preserve">all </w:t>
      </w:r>
      <w:r>
        <w:t>chapter officers.</w:t>
      </w:r>
    </w:p>
    <w:p w14:paraId="245FE08A" w14:textId="77777777" w:rsidR="00B417D4" w:rsidRDefault="00B417D4">
      <w:pPr>
        <w:numPr>
          <w:ilvl w:val="0"/>
          <w:numId w:val="4"/>
        </w:numPr>
      </w:pPr>
      <w:r>
        <w:t>Work with TMA Recruitment Manager and Chapter Presidents to organize summer MSI recruitment activities at local chapters.</w:t>
      </w:r>
    </w:p>
    <w:p w14:paraId="0D35CD60" w14:textId="77777777" w:rsidR="00B417D4" w:rsidRDefault="00B417D4">
      <w:pPr>
        <w:numPr>
          <w:ilvl w:val="0"/>
          <w:numId w:val="4"/>
        </w:numPr>
      </w:pPr>
      <w:r>
        <w:t xml:space="preserve">If possible, attend </w:t>
      </w:r>
      <w:r>
        <w:rPr>
          <w:b/>
          <w:bCs/>
        </w:rPr>
        <w:t>AMA-MSS Annual Meeting</w:t>
      </w:r>
      <w:r>
        <w:t xml:space="preserve"> (Required if Chair is unable to attend).</w:t>
      </w:r>
    </w:p>
    <w:p w14:paraId="64149B0A" w14:textId="77777777" w:rsidR="00B417D4" w:rsidRDefault="00B417D4" w:rsidP="00113DAC">
      <w:pPr>
        <w:rPr>
          <w:b/>
        </w:rPr>
      </w:pPr>
    </w:p>
    <w:p w14:paraId="058CAD32" w14:textId="77777777" w:rsidR="00B417D4" w:rsidRDefault="00B417D4">
      <w:pPr>
        <w:rPr>
          <w:b/>
        </w:rPr>
      </w:pPr>
      <w:r>
        <w:rPr>
          <w:b/>
        </w:rPr>
        <w:t>July</w:t>
      </w:r>
    </w:p>
    <w:p w14:paraId="00DD137C" w14:textId="77777777" w:rsidR="00233E3A" w:rsidRPr="00113DAC" w:rsidRDefault="00233E3A" w:rsidP="00233E3A">
      <w:pPr>
        <w:numPr>
          <w:ilvl w:val="0"/>
          <w:numId w:val="4"/>
        </w:numPr>
        <w:rPr>
          <w:b/>
        </w:rPr>
      </w:pPr>
      <w:r>
        <w:t>Complete officer goals for the coming year.</w:t>
      </w:r>
    </w:p>
    <w:p w14:paraId="3C4137FD" w14:textId="77777777" w:rsidR="00B417D4" w:rsidRDefault="00B417D4" w:rsidP="00233E3A">
      <w:pPr>
        <w:numPr>
          <w:ilvl w:val="0"/>
          <w:numId w:val="4"/>
        </w:numPr>
      </w:pPr>
      <w:r>
        <w:t>Follow-up with TMA Recruitment Manager and Chapter Presidents to finish organizing summer MSI recruitment activities at local chapters.</w:t>
      </w:r>
    </w:p>
    <w:p w14:paraId="2D0DCABE" w14:textId="77777777" w:rsidR="00B417D4" w:rsidRDefault="00B417D4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 xml:space="preserve">Begin making travel arrangements and confirm dates for </w:t>
      </w:r>
      <w:r w:rsidR="004A58D5">
        <w:rPr>
          <w:b/>
        </w:rPr>
        <w:t>TMA Business of Medicine/Leadership Summitt</w:t>
      </w:r>
      <w:r>
        <w:rPr>
          <w:snapToGrid w:val="0"/>
        </w:rPr>
        <w:t>.</w:t>
      </w:r>
    </w:p>
    <w:p w14:paraId="05279433" w14:textId="77777777" w:rsidR="007C7785" w:rsidRDefault="00B417D4" w:rsidP="005D009A">
      <w:pPr>
        <w:numPr>
          <w:ilvl w:val="0"/>
          <w:numId w:val="4"/>
        </w:numPr>
        <w:rPr>
          <w:b/>
        </w:rPr>
      </w:pPr>
      <w:r>
        <w:rPr>
          <w:snapToGrid w:val="0"/>
        </w:rPr>
        <w:t xml:space="preserve">Organize </w:t>
      </w:r>
      <w:proofErr w:type="gramStart"/>
      <w:r>
        <w:rPr>
          <w:snapToGrid w:val="0"/>
        </w:rPr>
        <w:t>officer</w:t>
      </w:r>
      <w:proofErr w:type="gramEnd"/>
      <w:r>
        <w:rPr>
          <w:snapToGrid w:val="0"/>
        </w:rPr>
        <w:t xml:space="preserve"> notebook with TMA copies of minutes, sign-in sheets, etc.</w:t>
      </w:r>
    </w:p>
    <w:p w14:paraId="5A6D0C57" w14:textId="77777777" w:rsidR="007C7785" w:rsidRDefault="007C7785">
      <w:pPr>
        <w:rPr>
          <w:b/>
        </w:rPr>
      </w:pPr>
    </w:p>
    <w:p w14:paraId="247F5F11" w14:textId="77777777" w:rsidR="00B417D4" w:rsidRDefault="00B417D4">
      <w:pPr>
        <w:rPr>
          <w:b/>
        </w:rPr>
      </w:pPr>
      <w:r>
        <w:rPr>
          <w:b/>
        </w:rPr>
        <w:t>August</w:t>
      </w:r>
    </w:p>
    <w:p w14:paraId="456ED383" w14:textId="77777777" w:rsidR="00B417D4" w:rsidRDefault="00B417D4">
      <w:pPr>
        <w:numPr>
          <w:ilvl w:val="0"/>
          <w:numId w:val="4"/>
        </w:numPr>
      </w:pPr>
      <w:r>
        <w:t xml:space="preserve">Attend necessary chapter orientation events as planned and continue to check on recruitment plans.  </w:t>
      </w:r>
    </w:p>
    <w:p w14:paraId="47B5153E" w14:textId="77777777" w:rsidR="00B417D4" w:rsidRDefault="00B417D4">
      <w:pPr>
        <w:numPr>
          <w:ilvl w:val="0"/>
          <w:numId w:val="4"/>
        </w:numPr>
      </w:pPr>
      <w:r>
        <w:lastRenderedPageBreak/>
        <w:t>Participate in TMA-MSS Executive Council conference call.</w:t>
      </w:r>
    </w:p>
    <w:p w14:paraId="08FCBE66" w14:textId="77777777" w:rsidR="00B417D4" w:rsidRDefault="00B417D4">
      <w:pPr>
        <w:rPr>
          <w:b/>
        </w:rPr>
      </w:pPr>
    </w:p>
    <w:p w14:paraId="6320FE7C" w14:textId="77777777" w:rsidR="00B417D4" w:rsidRDefault="00B417D4">
      <w:pPr>
        <w:pStyle w:val="Heading2"/>
      </w:pPr>
      <w:r>
        <w:t>September</w:t>
      </w:r>
    </w:p>
    <w:p w14:paraId="03CFB411" w14:textId="77777777" w:rsidR="00B417D4" w:rsidRDefault="00B417D4" w:rsidP="00113DAC">
      <w:pPr>
        <w:numPr>
          <w:ilvl w:val="0"/>
          <w:numId w:val="4"/>
        </w:numPr>
      </w:pPr>
      <w:r>
        <w:t xml:space="preserve">Attend the </w:t>
      </w:r>
      <w:r>
        <w:rPr>
          <w:b/>
        </w:rPr>
        <w:t xml:space="preserve">TMA </w:t>
      </w:r>
      <w:r w:rsidR="007C7785">
        <w:rPr>
          <w:b/>
        </w:rPr>
        <w:t>Business of Medicine/Leadership Summitt</w:t>
      </w:r>
      <w:r w:rsidR="00083779">
        <w:rPr>
          <w:b/>
        </w:rPr>
        <w:t xml:space="preserve">. </w:t>
      </w:r>
    </w:p>
    <w:p w14:paraId="523B9B8F" w14:textId="77777777" w:rsidR="00B417D4" w:rsidRDefault="00B417D4">
      <w:pPr>
        <w:numPr>
          <w:ilvl w:val="0"/>
          <w:numId w:val="8"/>
        </w:numPr>
      </w:pPr>
      <w:r>
        <w:t>Attend MSS Business Meeting (Preside over parliamentary procedures)</w:t>
      </w:r>
      <w:r w:rsidR="00F8456A">
        <w:t>.</w:t>
      </w:r>
    </w:p>
    <w:p w14:paraId="53CB9D4E" w14:textId="77777777" w:rsidR="00B417D4" w:rsidRDefault="00B417D4">
      <w:pPr>
        <w:rPr>
          <w:b/>
        </w:rPr>
      </w:pPr>
    </w:p>
    <w:p w14:paraId="455EA9CE" w14:textId="77777777" w:rsidR="00B417D4" w:rsidRDefault="00B417D4">
      <w:pPr>
        <w:pStyle w:val="Heading6"/>
      </w:pPr>
      <w:r>
        <w:t>October</w:t>
      </w:r>
    </w:p>
    <w:p w14:paraId="5BA50FF6" w14:textId="77777777" w:rsidR="00B417D4" w:rsidRDefault="00B417D4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 xml:space="preserve">Minutes from TMA </w:t>
      </w:r>
      <w:r w:rsidR="007C7785">
        <w:rPr>
          <w:snapToGrid w:val="0"/>
        </w:rPr>
        <w:t>Business of Medicine/Leadership Summitt</w:t>
      </w:r>
      <w:r>
        <w:rPr>
          <w:snapToGrid w:val="0"/>
        </w:rPr>
        <w:t xml:space="preserve"> meetings are due to Section Coordinator.</w:t>
      </w:r>
    </w:p>
    <w:p w14:paraId="66623F2F" w14:textId="77777777" w:rsidR="00B417D4" w:rsidRDefault="00B417D4">
      <w:pPr>
        <w:numPr>
          <w:ilvl w:val="0"/>
          <w:numId w:val="4"/>
        </w:numPr>
        <w:rPr>
          <w:b/>
        </w:rPr>
      </w:pPr>
      <w:r>
        <w:t xml:space="preserve">If attending AMA Interim meeting in </w:t>
      </w:r>
      <w:r w:rsidR="0001071C">
        <w:t>November</w:t>
      </w:r>
      <w:r>
        <w:t>, book travel/lodging arrangements, if haven’t already done so.</w:t>
      </w:r>
    </w:p>
    <w:p w14:paraId="621EE0B6" w14:textId="77777777" w:rsidR="00B417D4" w:rsidRDefault="00B417D4">
      <w:pPr>
        <w:pStyle w:val="Heading6"/>
      </w:pPr>
    </w:p>
    <w:p w14:paraId="559FA2DF" w14:textId="77777777" w:rsidR="00B417D4" w:rsidRDefault="00B417D4">
      <w:pPr>
        <w:pStyle w:val="Heading6"/>
      </w:pPr>
      <w:r>
        <w:t>November</w:t>
      </w:r>
      <w:r w:rsidR="0001071C">
        <w:t>/ December</w:t>
      </w:r>
    </w:p>
    <w:p w14:paraId="68382F68" w14:textId="77777777" w:rsidR="00B417D4" w:rsidRDefault="00B417D4" w:rsidP="00113DAC">
      <w:pPr>
        <w:numPr>
          <w:ilvl w:val="0"/>
          <w:numId w:val="4"/>
        </w:numPr>
      </w:pPr>
      <w:r>
        <w:rPr>
          <w:snapToGrid w:val="0"/>
        </w:rPr>
        <w:t xml:space="preserve">Organize </w:t>
      </w:r>
      <w:proofErr w:type="gramStart"/>
      <w:r>
        <w:rPr>
          <w:snapToGrid w:val="0"/>
        </w:rPr>
        <w:t>officer</w:t>
      </w:r>
      <w:proofErr w:type="gramEnd"/>
      <w:r>
        <w:rPr>
          <w:snapToGrid w:val="0"/>
        </w:rPr>
        <w:t xml:space="preserve"> notebook with TMA copies of minutes, sign-in sheets, etc.</w:t>
      </w:r>
    </w:p>
    <w:p w14:paraId="4E7FA649" w14:textId="77777777" w:rsidR="00B417D4" w:rsidRDefault="00B417D4" w:rsidP="0001071C">
      <w:pPr>
        <w:numPr>
          <w:ilvl w:val="0"/>
          <w:numId w:val="4"/>
        </w:numPr>
      </w:pPr>
      <w:r>
        <w:t xml:space="preserve">If possible, attend </w:t>
      </w:r>
      <w:r>
        <w:rPr>
          <w:b/>
          <w:bCs/>
        </w:rPr>
        <w:t>AMA-MSS Interim Meeting</w:t>
      </w:r>
      <w:r>
        <w:t xml:space="preserve"> (Required if Chair is unable to attend).</w:t>
      </w:r>
    </w:p>
    <w:p w14:paraId="121B21E1" w14:textId="77777777" w:rsidR="00B417D4" w:rsidRDefault="00B417D4">
      <w:pPr>
        <w:rPr>
          <w:b/>
        </w:rPr>
      </w:pPr>
    </w:p>
    <w:p w14:paraId="35EF62AC" w14:textId="77777777" w:rsidR="00B417D4" w:rsidRDefault="00B417D4">
      <w:pPr>
        <w:rPr>
          <w:b/>
        </w:rPr>
      </w:pPr>
    </w:p>
    <w:p w14:paraId="3BA92139" w14:textId="77777777" w:rsidR="00B417D4" w:rsidRDefault="00B417D4"/>
    <w:sectPr w:rsidR="00B417D4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9A2E" w14:textId="77777777" w:rsidR="004A7ED3" w:rsidRDefault="004A7ED3">
      <w:r>
        <w:separator/>
      </w:r>
    </w:p>
  </w:endnote>
  <w:endnote w:type="continuationSeparator" w:id="0">
    <w:p w14:paraId="60F7C6D8" w14:textId="77777777" w:rsidR="004A7ED3" w:rsidRDefault="004A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434B" w14:textId="77777777" w:rsidR="004A7ED3" w:rsidRDefault="004A7ED3">
      <w:r>
        <w:separator/>
      </w:r>
    </w:p>
  </w:footnote>
  <w:footnote w:type="continuationSeparator" w:id="0">
    <w:p w14:paraId="59773A0E" w14:textId="77777777" w:rsidR="004A7ED3" w:rsidRDefault="004A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BDFB" w14:textId="77777777" w:rsidR="00B417D4" w:rsidRDefault="00B417D4">
    <w:pPr>
      <w:pStyle w:val="Header"/>
      <w:jc w:val="right"/>
      <w:rPr>
        <w:rFonts w:ascii="Tahoma" w:hAnsi="Tahoma"/>
        <w:b/>
        <w:sz w:val="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4BA1" w14:textId="77777777" w:rsidR="00B417D4" w:rsidRDefault="00B417D4">
    <w:pPr>
      <w:pStyle w:val="Header"/>
      <w:jc w:val="right"/>
      <w:rPr>
        <w:sz w:val="44"/>
      </w:rPr>
    </w:pPr>
    <w:r>
      <w:rPr>
        <w:rFonts w:ascii="Tahoma" w:hAnsi="Tahoma"/>
        <w:b/>
        <w:sz w:val="44"/>
      </w:rPr>
      <w:t>TMA-MSS Vice Chair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CA1"/>
    <w:multiLevelType w:val="hybridMultilevel"/>
    <w:tmpl w:val="E21E209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FFF"/>
    <w:multiLevelType w:val="singleLevel"/>
    <w:tmpl w:val="9A6468EA"/>
    <w:lvl w:ilvl="0">
      <w:start w:val="3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i w:val="0"/>
      </w:rPr>
    </w:lvl>
  </w:abstractNum>
  <w:abstractNum w:abstractNumId="2" w15:restartNumberingAfterBreak="0">
    <w:nsid w:val="12E34F72"/>
    <w:multiLevelType w:val="hybridMultilevel"/>
    <w:tmpl w:val="7E1C6F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F533D"/>
    <w:multiLevelType w:val="hybridMultilevel"/>
    <w:tmpl w:val="7E1C6F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01346"/>
    <w:multiLevelType w:val="hybridMultilevel"/>
    <w:tmpl w:val="7E1C6F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11DAD"/>
    <w:multiLevelType w:val="hybridMultilevel"/>
    <w:tmpl w:val="7E1C6F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F5C6E"/>
    <w:multiLevelType w:val="hybridMultilevel"/>
    <w:tmpl w:val="7E1C6FB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2CDF"/>
    <w:multiLevelType w:val="hybridMultilevel"/>
    <w:tmpl w:val="8026C352"/>
    <w:lvl w:ilvl="0" w:tplc="3F94861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1D6"/>
    <w:multiLevelType w:val="hybridMultilevel"/>
    <w:tmpl w:val="7E1C6F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B1D82"/>
    <w:multiLevelType w:val="singleLevel"/>
    <w:tmpl w:val="9C028252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0" w15:restartNumberingAfterBreak="0">
    <w:nsid w:val="67306315"/>
    <w:multiLevelType w:val="singleLevel"/>
    <w:tmpl w:val="AFA4ADEC"/>
    <w:lvl w:ilvl="0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num w:numId="1" w16cid:durableId="164781443">
    <w:abstractNumId w:val="9"/>
  </w:num>
  <w:num w:numId="2" w16cid:durableId="1132938372">
    <w:abstractNumId w:val="1"/>
  </w:num>
  <w:num w:numId="3" w16cid:durableId="1184054462">
    <w:abstractNumId w:val="10"/>
  </w:num>
  <w:num w:numId="4" w16cid:durableId="2142261756">
    <w:abstractNumId w:val="6"/>
  </w:num>
  <w:num w:numId="5" w16cid:durableId="1859273977">
    <w:abstractNumId w:val="7"/>
  </w:num>
  <w:num w:numId="6" w16cid:durableId="1416710657">
    <w:abstractNumId w:val="8"/>
  </w:num>
  <w:num w:numId="7" w16cid:durableId="1530604347">
    <w:abstractNumId w:val="3"/>
  </w:num>
  <w:num w:numId="8" w16cid:durableId="1089733696">
    <w:abstractNumId w:val="2"/>
  </w:num>
  <w:num w:numId="9" w16cid:durableId="779565802">
    <w:abstractNumId w:val="4"/>
  </w:num>
  <w:num w:numId="10" w16cid:durableId="1751808587">
    <w:abstractNumId w:val="5"/>
  </w:num>
  <w:num w:numId="11" w16cid:durableId="185056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CD"/>
    <w:rsid w:val="0001071C"/>
    <w:rsid w:val="00083779"/>
    <w:rsid w:val="00113DAC"/>
    <w:rsid w:val="00187AE3"/>
    <w:rsid w:val="001A75CD"/>
    <w:rsid w:val="00204742"/>
    <w:rsid w:val="00233E3A"/>
    <w:rsid w:val="002C18F3"/>
    <w:rsid w:val="004A58D5"/>
    <w:rsid w:val="004A7ED3"/>
    <w:rsid w:val="005D009A"/>
    <w:rsid w:val="006271CA"/>
    <w:rsid w:val="007C7785"/>
    <w:rsid w:val="00877699"/>
    <w:rsid w:val="00A26A66"/>
    <w:rsid w:val="00B417D4"/>
    <w:rsid w:val="00B93A14"/>
    <w:rsid w:val="00C2023A"/>
    <w:rsid w:val="00C857DE"/>
    <w:rsid w:val="00E114A3"/>
    <w:rsid w:val="00E81D7A"/>
    <w:rsid w:val="00F130DA"/>
    <w:rsid w:val="00F8456A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A3E69D"/>
  <w15:chartTrackingRefBased/>
  <w15:docId w15:val="{C53F03C8-AF86-4E15-84C2-BC7E9527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napToGrid w:val="0"/>
    </w:rPr>
  </w:style>
  <w:style w:type="paragraph" w:styleId="Revision">
    <w:name w:val="Revision"/>
    <w:hidden/>
    <w:uiPriority w:val="99"/>
    <w:semiHidden/>
    <w:rsid w:val="00877699"/>
    <w:rPr>
      <w:sz w:val="24"/>
    </w:rPr>
  </w:style>
  <w:style w:type="character" w:styleId="CommentReference">
    <w:name w:val="annotation reference"/>
    <w:uiPriority w:val="99"/>
    <w:semiHidden/>
    <w:unhideWhenUsed/>
    <w:rsid w:val="004A5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8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8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  <SharedWithUsers xmlns="2f3eec7d-a505-4188-ad65-e447226eb4f7">
      <UserInfo>
        <DisplayName>Karen Kollar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D3816B-0F86-42DA-A358-B0671522FB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B53FD9-7825-4EDC-8653-31BAD58A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758F9-9EF1-4229-9AB1-8CABD557A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9E211-0D41-4067-9A32-9AE92CB097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Texas Medical Association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subject/>
  <dc:creator>Ann Pargac</dc:creator>
  <cp:keywords/>
  <dc:description/>
  <cp:lastModifiedBy>Laura Lang</cp:lastModifiedBy>
  <cp:revision>2</cp:revision>
  <cp:lastPrinted>2002-01-29T17:50:00Z</cp:lastPrinted>
  <dcterms:created xsi:type="dcterms:W3CDTF">2025-01-24T22:40:00Z</dcterms:created>
  <dcterms:modified xsi:type="dcterms:W3CDTF">2025-01-24T22:40:00Z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Karen Kollar</vt:lpwstr>
  </property>
  <property fmtid="{D5CDD505-2E9C-101B-9397-08002B2CF9AE}" pid="3" name="SharedWithUsers">
    <vt:lpwstr>12;#Karen Kollar</vt:lpwstr>
  </property>
  <property fmtid="{D5CDD505-2E9C-101B-9397-08002B2CF9AE}" pid="4" name="MediaServiceImageTags">
    <vt:lpwstr/>
  </property>
  <property fmtid="{D5CDD505-2E9C-101B-9397-08002B2CF9AE}" pid="5" name="ContentTypeId">
    <vt:lpwstr>0x010100C955FA1BD22A3242B25AAC2EA93C7C49</vt:lpwstr>
  </property>
</Properties>
</file>